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5B473A" w:rsidP="00351EC2">
      <w:pPr>
        <w:jc w:val="center"/>
        <w:rPr>
          <w:b/>
          <w:bCs/>
        </w:rPr>
      </w:pPr>
      <w:r>
        <w:rPr>
          <w:b/>
          <w:bCs/>
        </w:rPr>
        <w:t>2</w:t>
      </w:r>
      <w:r w:rsidR="00C21773">
        <w:rPr>
          <w:b/>
          <w:bCs/>
        </w:rPr>
        <w:t>3</w:t>
      </w:r>
      <w:r w:rsidR="00351EC2">
        <w:rPr>
          <w:b/>
          <w:bCs/>
        </w:rPr>
        <w:t xml:space="preserve"> 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Pr="00635996" w:rsidRDefault="00351EC2" w:rsidP="00351EC2">
      <w:pPr>
        <w:rPr>
          <w:bCs/>
        </w:rPr>
      </w:pPr>
      <w:r w:rsidRPr="004C51CE">
        <w:rPr>
          <w:bCs/>
        </w:rPr>
        <w:t>«</w:t>
      </w:r>
      <w:r w:rsidR="00C21773">
        <w:rPr>
          <w:bCs/>
        </w:rPr>
        <w:t>31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081833">
        <w:rPr>
          <w:bCs/>
        </w:rPr>
        <w:t>ма</w:t>
      </w:r>
      <w:r w:rsidR="00635996">
        <w:rPr>
          <w:bCs/>
        </w:rPr>
        <w:t xml:space="preserve">я </w:t>
      </w:r>
      <w:r w:rsidRPr="004C51CE">
        <w:rPr>
          <w:bCs/>
        </w:rPr>
        <w:t>20</w:t>
      </w:r>
      <w:r w:rsidR="00A55FEE">
        <w:rPr>
          <w:bCs/>
        </w:rPr>
        <w:t>2</w:t>
      </w:r>
      <w:r w:rsidR="00081833">
        <w:rPr>
          <w:bCs/>
        </w:rPr>
        <w:t>1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</w:t>
      </w:r>
      <w:r w:rsidR="0010280E">
        <w:rPr>
          <w:b/>
          <w:bCs/>
        </w:rPr>
        <w:t>во депутатов избранных в Совет -</w:t>
      </w:r>
      <w:r>
        <w:rPr>
          <w:b/>
          <w:bCs/>
        </w:rPr>
        <w:t xml:space="preserve">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17692E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10280E">
        <w:rPr>
          <w:b/>
          <w:bCs/>
        </w:rPr>
        <w:t xml:space="preserve"> </w:t>
      </w:r>
      <w:r w:rsidR="00B01247">
        <w:rPr>
          <w:b/>
          <w:bCs/>
        </w:rPr>
        <w:t xml:space="preserve">  </w:t>
      </w:r>
      <w:r w:rsidR="0010280E">
        <w:rPr>
          <w:b/>
          <w:bCs/>
        </w:rPr>
        <w:t xml:space="preserve"> </w:t>
      </w:r>
      <w:r>
        <w:rPr>
          <w:b/>
          <w:bCs/>
        </w:rPr>
        <w:t>Присутствуют</w:t>
      </w:r>
      <w:r w:rsidR="0010280E">
        <w:rPr>
          <w:b/>
          <w:bCs/>
        </w:rPr>
        <w:t xml:space="preserve"> </w:t>
      </w:r>
      <w:r>
        <w:rPr>
          <w:b/>
          <w:bCs/>
        </w:rPr>
        <w:t>-</w:t>
      </w:r>
      <w:r w:rsidR="00351EC2">
        <w:rPr>
          <w:b/>
          <w:bCs/>
        </w:rPr>
        <w:t xml:space="preserve"> </w:t>
      </w:r>
      <w:r w:rsidR="00C21773">
        <w:rPr>
          <w:b/>
          <w:bCs/>
        </w:rPr>
        <w:t>6</w:t>
      </w:r>
      <w:r w:rsidR="00351EC2">
        <w:rPr>
          <w:b/>
          <w:bCs/>
        </w:rPr>
        <w:t xml:space="preserve">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C21773" w:rsidRDefault="00C21773" w:rsidP="00C21773">
      <w:pPr>
        <w:pStyle w:val="5"/>
        <w:spacing w:before="0"/>
        <w:jc w:val="both"/>
        <w:rPr>
          <w:b w:val="0"/>
          <w:sz w:val="24"/>
        </w:rPr>
      </w:pPr>
      <w:bookmarkStart w:id="0" w:name="_Hlk34310283"/>
      <w:r w:rsidRPr="00C21773">
        <w:rPr>
          <w:b w:val="0"/>
          <w:sz w:val="24"/>
        </w:rPr>
        <w:t xml:space="preserve">1. </w:t>
      </w:r>
      <w:r>
        <w:rPr>
          <w:b w:val="0"/>
          <w:sz w:val="24"/>
        </w:rPr>
        <w:t xml:space="preserve">    «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</w:t>
      </w:r>
      <w:r>
        <w:rPr>
          <w:b w:val="0"/>
          <w:sz w:val="24"/>
        </w:rPr>
        <w:t>2021</w:t>
      </w:r>
      <w:r w:rsidRPr="007002A3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22 и </w:t>
      </w:r>
      <w:r w:rsidRPr="007002A3">
        <w:rPr>
          <w:b w:val="0"/>
          <w:sz w:val="24"/>
        </w:rPr>
        <w:t>20</w:t>
      </w:r>
      <w:r>
        <w:rPr>
          <w:b w:val="0"/>
          <w:sz w:val="24"/>
        </w:rPr>
        <w:t>23</w:t>
      </w:r>
      <w:r w:rsidRPr="007002A3">
        <w:rPr>
          <w:b w:val="0"/>
          <w:sz w:val="24"/>
        </w:rPr>
        <w:t xml:space="preserve"> год</w:t>
      </w:r>
      <w:r>
        <w:rPr>
          <w:b w:val="0"/>
          <w:sz w:val="24"/>
        </w:rPr>
        <w:t>ов</w:t>
      </w:r>
      <w:r w:rsidRPr="007002A3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bookmarkEnd w:id="0"/>
    <w:p w:rsidR="007D659D" w:rsidRPr="00ED7AF5" w:rsidRDefault="0097766F" w:rsidP="007D659D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2</w:t>
      </w:r>
      <w:r w:rsidR="00635996">
        <w:rPr>
          <w:b w:val="0"/>
          <w:sz w:val="24"/>
        </w:rPr>
        <w:t xml:space="preserve">.    </w:t>
      </w:r>
      <w:r w:rsidR="00E57226">
        <w:rPr>
          <w:b w:val="0"/>
          <w:sz w:val="24"/>
        </w:rPr>
        <w:t xml:space="preserve"> </w:t>
      </w:r>
      <w:r w:rsidR="007D659D">
        <w:rPr>
          <w:b w:val="0"/>
          <w:sz w:val="24"/>
        </w:rPr>
        <w:t>Разное.</w:t>
      </w:r>
    </w:p>
    <w:p w:rsidR="005B473A" w:rsidRDefault="005B473A" w:rsidP="008B641B">
      <w:pPr>
        <w:rPr>
          <w:b/>
        </w:rPr>
      </w:pPr>
    </w:p>
    <w:p w:rsidR="005B473A" w:rsidRDefault="005B473A" w:rsidP="00792CA7">
      <w:pPr>
        <w:jc w:val="both"/>
      </w:pPr>
      <w:r>
        <w:rPr>
          <w:szCs w:val="28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  <w:r w:rsidR="00BA004D">
        <w:t>6</w:t>
      </w:r>
    </w:p>
    <w:p w:rsidR="005B473A" w:rsidRDefault="005B473A" w:rsidP="00792CA7">
      <w:pPr>
        <w:jc w:val="both"/>
      </w:pPr>
      <w:r>
        <w:t>Против –</w:t>
      </w:r>
      <w:r w:rsidR="00BA004D">
        <w:t>0</w:t>
      </w:r>
    </w:p>
    <w:p w:rsidR="005B473A" w:rsidRDefault="005B473A" w:rsidP="00792CA7">
      <w:pPr>
        <w:jc w:val="both"/>
      </w:pPr>
      <w:r>
        <w:t>Воздержавшиеся –</w:t>
      </w:r>
      <w:r w:rsidR="00BA004D">
        <w:t>0</w:t>
      </w:r>
      <w:r>
        <w:t xml:space="preserve"> </w:t>
      </w:r>
    </w:p>
    <w:p w:rsidR="005B473A" w:rsidRDefault="00E84F68" w:rsidP="00792CA7">
      <w:pPr>
        <w:jc w:val="both"/>
      </w:pPr>
      <w:r>
        <w:t>Решение принято</w:t>
      </w:r>
      <w:r w:rsidR="005B473A">
        <w:t>.</w:t>
      </w:r>
      <w:r>
        <w:t xml:space="preserve"> </w:t>
      </w:r>
    </w:p>
    <w:p w:rsidR="005B473A" w:rsidRDefault="005B473A" w:rsidP="00792CA7">
      <w:pPr>
        <w:jc w:val="both"/>
      </w:pPr>
    </w:p>
    <w:p w:rsidR="00CA7A1C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1773" w:rsidRDefault="00EB46FA" w:rsidP="00C21773">
      <w:pPr>
        <w:tabs>
          <w:tab w:val="left" w:pos="0"/>
        </w:tabs>
        <w:ind w:firstLine="900"/>
        <w:jc w:val="both"/>
      </w:pPr>
      <w:r w:rsidRPr="00DD0E5C">
        <w:rPr>
          <w:b/>
          <w:lang w:eastAsia="ru-RU"/>
        </w:rPr>
        <w:t xml:space="preserve">По </w:t>
      </w:r>
      <w:r>
        <w:rPr>
          <w:b/>
          <w:lang w:eastAsia="ru-RU"/>
        </w:rPr>
        <w:t>первому</w:t>
      </w:r>
      <w:r w:rsidRPr="00DD0E5C">
        <w:rPr>
          <w:b/>
          <w:lang w:eastAsia="ru-RU"/>
        </w:rPr>
        <w:t xml:space="preserve"> вопросу</w:t>
      </w:r>
      <w:r w:rsidRPr="00DD0E5C">
        <w:rPr>
          <w:lang w:eastAsia="ru-RU"/>
        </w:rPr>
        <w:t xml:space="preserve"> </w:t>
      </w:r>
      <w:r>
        <w:rPr>
          <w:lang w:eastAsia="ru-RU"/>
        </w:rPr>
        <w:t xml:space="preserve">выступила </w:t>
      </w:r>
      <w:r>
        <w:t xml:space="preserve">Семенова Е.М., </w:t>
      </w:r>
      <w:r w:rsidR="00C21773">
        <w:t xml:space="preserve">представила депутатам проект решения </w:t>
      </w:r>
      <w:r w:rsidR="00C21773" w:rsidRPr="00C21773">
        <w:t xml:space="preserve">«О внесении изменений в Решение Совета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«О бюджете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на 2021 год и плановый период 2022 и 2023 годов»</w:t>
      </w:r>
      <w:r w:rsidR="00C21773">
        <w:t>. В данный прое</w:t>
      </w:r>
      <w:proofErr w:type="gramStart"/>
      <w:r w:rsidR="00C21773">
        <w:t xml:space="preserve">кт </w:t>
      </w:r>
      <w:r w:rsidR="00C21773" w:rsidRPr="00EE5C9F">
        <w:t>вкл</w:t>
      </w:r>
      <w:proofErr w:type="gramEnd"/>
      <w:r w:rsidR="00C21773" w:rsidRPr="00EE5C9F">
        <w:t xml:space="preserve">ючены следующие </w:t>
      </w:r>
      <w:r w:rsidR="00C21773">
        <w:t>изменения: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 w:rsidRPr="00A11CBE">
        <w:rPr>
          <w:b/>
        </w:rPr>
        <w:t>Доходная часть</w:t>
      </w:r>
      <w:r>
        <w:t xml:space="preserve"> проекта бюджета увеличена на 1 104 000,00 рублей, в том числе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t>- ме</w:t>
      </w:r>
      <w:r w:rsidR="00AA390A">
        <w:t xml:space="preserve">жбюджетный </w:t>
      </w:r>
      <w:proofErr w:type="gramStart"/>
      <w:r w:rsidR="00AA390A">
        <w:t>трансферт</w:t>
      </w:r>
      <w:proofErr w:type="gramEnd"/>
      <w:r w:rsidR="00AA390A">
        <w:t xml:space="preserve"> передаваем</w:t>
      </w:r>
      <w:r>
        <w:t>ый на решение вопросов местного значения в сумме 1 000 000,00 рублей;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proofErr w:type="gramStart"/>
      <w:r>
        <w:t xml:space="preserve">-  </w:t>
      </w:r>
      <w:r w:rsidRPr="00FF4CFF">
        <w:t xml:space="preserve">Субсидия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(этап 2021-2022 годов), в рамках реализации федерального проекта «Обеспечение устойчивого сокращения непригодного для проживания жилищного фонда» национального проекта «Жилье и городская среда» </w:t>
      </w:r>
      <w:r>
        <w:t>в сумме 104 000,00 рублей.</w:t>
      </w:r>
      <w:proofErr w:type="gramEnd"/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rPr>
          <w:b/>
        </w:rPr>
        <w:t xml:space="preserve">Расходная часть </w:t>
      </w:r>
      <w:r w:rsidRPr="00CC62B2">
        <w:t>проекта бюджета</w:t>
      </w:r>
      <w:r>
        <w:t xml:space="preserve"> увеличена на сумму доходов</w:t>
      </w:r>
    </w:p>
    <w:p w:rsidR="00C21773" w:rsidRDefault="00C21773" w:rsidP="00C21773">
      <w:pPr>
        <w:tabs>
          <w:tab w:val="left" w:pos="0"/>
        </w:tabs>
        <w:jc w:val="both"/>
        <w:rPr>
          <w:b/>
        </w:rPr>
      </w:pPr>
      <w:r>
        <w:tab/>
        <w:t>В</w:t>
      </w:r>
      <w:r w:rsidRPr="00D37B78">
        <w:rPr>
          <w:b/>
        </w:rPr>
        <w:t xml:space="preserve"> проект решения внесены предложения по перераспределению бюджетных средств по разделам, подразделам, целевым статьям, а именно</w:t>
      </w:r>
      <w:r>
        <w:rPr>
          <w:b/>
        </w:rPr>
        <w:t xml:space="preserve"> </w:t>
      </w:r>
    </w:p>
    <w:p w:rsidR="00C21773" w:rsidRPr="00AF315C" w:rsidRDefault="00C21773" w:rsidP="00C21773">
      <w:pPr>
        <w:tabs>
          <w:tab w:val="left" w:pos="0"/>
        </w:tabs>
        <w:ind w:firstLine="709"/>
        <w:jc w:val="both"/>
        <w:rPr>
          <w:b/>
        </w:rPr>
      </w:pPr>
      <w:r w:rsidRPr="00AF315C">
        <w:rPr>
          <w:b/>
        </w:rPr>
        <w:t>на: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 w:rsidRPr="00FC04A5">
        <w:t xml:space="preserve">- </w:t>
      </w:r>
      <w:r>
        <w:t xml:space="preserve">главе администрации (возмещение ГСМ на 6 </w:t>
      </w:r>
      <w:proofErr w:type="spellStart"/>
      <w:proofErr w:type="gramStart"/>
      <w:r>
        <w:t>мес</w:t>
      </w:r>
      <w:proofErr w:type="spellEnd"/>
      <w:proofErr w:type="gramEnd"/>
      <w:r>
        <w:t>) – 25 000,00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t xml:space="preserve">- содержание </w:t>
      </w:r>
      <w:proofErr w:type="spellStart"/>
      <w:r>
        <w:t>мун</w:t>
      </w:r>
      <w:proofErr w:type="gramStart"/>
      <w:r>
        <w:t>.к</w:t>
      </w:r>
      <w:proofErr w:type="gramEnd"/>
      <w:r>
        <w:t>азны</w:t>
      </w:r>
      <w:proofErr w:type="spellEnd"/>
      <w:r>
        <w:t xml:space="preserve"> (</w:t>
      </w:r>
      <w:proofErr w:type="spellStart"/>
      <w:r>
        <w:t>теплоэнергия</w:t>
      </w:r>
      <w:proofErr w:type="spellEnd"/>
      <w:r>
        <w:t>) - 490 000,00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t xml:space="preserve">- взносы в фонд </w:t>
      </w:r>
      <w:proofErr w:type="spellStart"/>
      <w:r>
        <w:t>капит</w:t>
      </w:r>
      <w:proofErr w:type="spellEnd"/>
      <w:r>
        <w:t>. ремонта – 424 300,00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t>- выполнение работ по тех</w:t>
      </w:r>
      <w:proofErr w:type="gramStart"/>
      <w:r>
        <w:t>.э</w:t>
      </w:r>
      <w:proofErr w:type="gramEnd"/>
      <w:r>
        <w:t>кспертизе 17 домов задолженность 2020г – 22 100,00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lastRenderedPageBreak/>
        <w:t xml:space="preserve">- оказание услуг по техническому обслуживанию </w:t>
      </w:r>
      <w:proofErr w:type="spellStart"/>
      <w:r>
        <w:t>общедомового</w:t>
      </w:r>
      <w:proofErr w:type="spellEnd"/>
      <w:r>
        <w:t xml:space="preserve"> имущества задолженность 2020г – 26 500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t>- электроэнергия по мировому соглашению 12 000,00</w:t>
      </w:r>
    </w:p>
    <w:p w:rsidR="00C21773" w:rsidRDefault="00C21773" w:rsidP="00C21773">
      <w:pPr>
        <w:tabs>
          <w:tab w:val="left" w:pos="0"/>
        </w:tabs>
        <w:ind w:firstLine="709"/>
        <w:jc w:val="both"/>
      </w:pPr>
      <w:r>
        <w:t>- пени по налогам 100,00</w:t>
      </w:r>
    </w:p>
    <w:p w:rsidR="00C21773" w:rsidRDefault="00C21773" w:rsidP="00C21773">
      <w:pPr>
        <w:tabs>
          <w:tab w:val="left" w:pos="0"/>
        </w:tabs>
        <w:jc w:val="both"/>
      </w:pPr>
      <w:r>
        <w:t xml:space="preserve">            </w:t>
      </w: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2021 год</w:t>
      </w:r>
      <w:r w:rsidRPr="00EE5C9F">
        <w:t xml:space="preserve"> составят: по доходам – </w:t>
      </w:r>
      <w:r>
        <w:t>10 206 200,00</w:t>
      </w:r>
      <w:r w:rsidRPr="00D57E32">
        <w:t xml:space="preserve">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 10 218 860,00 </w:t>
      </w:r>
      <w:r w:rsidRPr="00D57E32">
        <w:t xml:space="preserve"> </w:t>
      </w:r>
      <w:r w:rsidRPr="00EE5C9F">
        <w:t>руб</w:t>
      </w:r>
      <w:r>
        <w:t>лей</w:t>
      </w:r>
      <w:r w:rsidRPr="00EE5C9F">
        <w:t xml:space="preserve">, дефицит  </w:t>
      </w:r>
      <w:r>
        <w:t>12 660,00 рублей.</w:t>
      </w:r>
    </w:p>
    <w:p w:rsidR="00C21773" w:rsidRDefault="00C21773" w:rsidP="00C21773">
      <w:pPr>
        <w:tabs>
          <w:tab w:val="left" w:pos="0"/>
        </w:tabs>
        <w:jc w:val="both"/>
      </w:pPr>
    </w:p>
    <w:p w:rsidR="00AA390A" w:rsidRDefault="00C21773" w:rsidP="00C21773">
      <w:pPr>
        <w:tabs>
          <w:tab w:val="left" w:pos="0"/>
        </w:tabs>
        <w:jc w:val="both"/>
      </w:pPr>
      <w:r w:rsidRPr="00C21773">
        <w:rPr>
          <w:b/>
        </w:rPr>
        <w:t>Выступил Минин О.В.</w:t>
      </w:r>
      <w:r>
        <w:rPr>
          <w:b/>
        </w:rPr>
        <w:t xml:space="preserve"> </w:t>
      </w:r>
      <w:r w:rsidRPr="00C21773">
        <w:t>сообщил депутатам</w:t>
      </w:r>
      <w:r>
        <w:rPr>
          <w:b/>
        </w:rPr>
        <w:t xml:space="preserve">  </w:t>
      </w:r>
      <w:r w:rsidRPr="00C21773">
        <w:t xml:space="preserve">об обстановке на паромной переправе в п. </w:t>
      </w:r>
      <w:proofErr w:type="spellStart"/>
      <w:r w:rsidRPr="00C21773">
        <w:t>Панозеро</w:t>
      </w:r>
      <w:proofErr w:type="spellEnd"/>
      <w:r w:rsidRPr="00C21773">
        <w:t xml:space="preserve">. </w:t>
      </w:r>
      <w:r>
        <w:t xml:space="preserve"> До настоящего времени не решён вопрос о финансировании услуг по перевозке пассажиров  и автотранспорта по паромной переправе, а так же закупке дизельного топлива. Переправа работает с 20 апреля 2021г</w:t>
      </w:r>
      <w:proofErr w:type="gramStart"/>
      <w:r>
        <w:t xml:space="preserve">.. </w:t>
      </w:r>
      <w:proofErr w:type="gramEnd"/>
      <w:r>
        <w:t xml:space="preserve">Работники переправы до сих пор остаются без заработной платы. Сложившаяся обстановка грозит повышением социальной напряженности в связи с остановкой работы переправы. До тех пор, пока ведётся работа по поиску финансирования </w:t>
      </w:r>
      <w:r w:rsidR="00AA390A">
        <w:t>на паромную</w:t>
      </w:r>
      <w:r>
        <w:t xml:space="preserve"> переправ</w:t>
      </w:r>
      <w:r w:rsidR="00AA390A">
        <w:t>у</w:t>
      </w:r>
      <w:r>
        <w:t xml:space="preserve"> с Республиканского и районного бюджетов</w:t>
      </w:r>
      <w:r w:rsidR="00AA390A">
        <w:t xml:space="preserve">, необходимо в срочном порядке профинансировать услуги по перевозке по паромной переправе за истёкший период 20 апреля -31 мая 2021г.  В предоставленном проекте решения  средств на данные услуги не предусмотрено. </w:t>
      </w:r>
    </w:p>
    <w:p w:rsidR="00C21773" w:rsidRPr="00AA390A" w:rsidRDefault="00AA390A" w:rsidP="00C21773">
      <w:pPr>
        <w:tabs>
          <w:tab w:val="left" w:pos="0"/>
        </w:tabs>
        <w:jc w:val="both"/>
      </w:pPr>
      <w:r w:rsidRPr="00AA390A">
        <w:rPr>
          <w:b/>
        </w:rPr>
        <w:t xml:space="preserve">Выступила </w:t>
      </w:r>
      <w:r w:rsidR="00C21773">
        <w:t xml:space="preserve"> </w:t>
      </w:r>
      <w:r w:rsidRPr="00AA390A">
        <w:rPr>
          <w:b/>
        </w:rPr>
        <w:t>Семенова Е.М.</w:t>
      </w:r>
      <w:r>
        <w:t>, сказала депутатам о том, что она поддерживает данное предложение</w:t>
      </w:r>
      <w:proofErr w:type="gramStart"/>
      <w:r w:rsidR="0097766F">
        <w:t>.</w:t>
      </w:r>
      <w:proofErr w:type="gramEnd"/>
      <w:r w:rsidR="0097766F">
        <w:t xml:space="preserve">  П</w:t>
      </w:r>
      <w:r>
        <w:t>редложила проголосовать за</w:t>
      </w:r>
      <w:r w:rsidR="0097766F">
        <w:t xml:space="preserve"> предоставленный проект решения «</w:t>
      </w:r>
      <w:r w:rsidR="0097766F" w:rsidRPr="007002A3">
        <w:t xml:space="preserve">О внесении изменений в Решение Совета </w:t>
      </w:r>
      <w:proofErr w:type="spellStart"/>
      <w:r w:rsidR="0097766F" w:rsidRPr="007002A3">
        <w:t>Кривопорожского</w:t>
      </w:r>
      <w:proofErr w:type="spellEnd"/>
      <w:r w:rsidR="0097766F" w:rsidRPr="007002A3">
        <w:t xml:space="preserve"> сельского поселения «О бюджете </w:t>
      </w:r>
      <w:proofErr w:type="spellStart"/>
      <w:r w:rsidR="0097766F" w:rsidRPr="007002A3">
        <w:t>Кривопорожского</w:t>
      </w:r>
      <w:proofErr w:type="spellEnd"/>
      <w:r w:rsidR="0097766F" w:rsidRPr="007002A3">
        <w:t xml:space="preserve"> сельского поселения на </w:t>
      </w:r>
      <w:r w:rsidR="0097766F">
        <w:t>2021</w:t>
      </w:r>
      <w:r w:rsidR="0097766F" w:rsidRPr="007002A3">
        <w:t xml:space="preserve"> год и плановый период 20</w:t>
      </w:r>
      <w:r w:rsidR="0097766F">
        <w:t xml:space="preserve">22 и </w:t>
      </w:r>
      <w:r w:rsidR="0097766F" w:rsidRPr="007002A3">
        <w:t>20</w:t>
      </w:r>
      <w:r w:rsidR="0097766F">
        <w:t>23</w:t>
      </w:r>
      <w:r w:rsidR="0097766F" w:rsidRPr="007002A3">
        <w:t xml:space="preserve"> год</w:t>
      </w:r>
      <w:r w:rsidR="0097766F">
        <w:t>ов</w:t>
      </w:r>
      <w:r w:rsidR="0097766F" w:rsidRPr="007002A3">
        <w:t>»</w:t>
      </w:r>
      <w:r w:rsidR="0097766F">
        <w:t>.</w:t>
      </w:r>
    </w:p>
    <w:p w:rsidR="005861E2" w:rsidRPr="00C21773" w:rsidRDefault="005861E2" w:rsidP="00C21773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5861E2" w:rsidRPr="007B752B" w:rsidRDefault="005861E2" w:rsidP="005861E2">
      <w:pPr>
        <w:jc w:val="both"/>
      </w:pPr>
      <w:r w:rsidRPr="007B752B">
        <w:rPr>
          <w:u w:val="single"/>
        </w:rPr>
        <w:t>Голосование:</w:t>
      </w:r>
    </w:p>
    <w:p w:rsidR="005861E2" w:rsidRPr="007B752B" w:rsidRDefault="005861E2" w:rsidP="005861E2">
      <w:pPr>
        <w:jc w:val="both"/>
      </w:pPr>
      <w:r w:rsidRPr="007B752B">
        <w:t>За –</w:t>
      </w:r>
      <w:r w:rsidR="00AA390A">
        <w:t>0</w:t>
      </w:r>
    </w:p>
    <w:p w:rsidR="005861E2" w:rsidRPr="007B752B" w:rsidRDefault="005861E2" w:rsidP="005861E2">
      <w:pPr>
        <w:jc w:val="both"/>
      </w:pPr>
      <w:r w:rsidRPr="007B752B">
        <w:t>Против –</w:t>
      </w:r>
      <w:r w:rsidR="00AA390A">
        <w:t>6</w:t>
      </w:r>
    </w:p>
    <w:p w:rsidR="005861E2" w:rsidRDefault="005861E2" w:rsidP="005861E2">
      <w:pPr>
        <w:jc w:val="both"/>
      </w:pPr>
      <w:r w:rsidRPr="007B752B">
        <w:t>Воздержавшиеся –</w:t>
      </w:r>
      <w:r w:rsidR="00BA004D">
        <w:t>0</w:t>
      </w:r>
      <w:r w:rsidRPr="007B752B">
        <w:t xml:space="preserve"> </w:t>
      </w:r>
    </w:p>
    <w:p w:rsidR="00AA390A" w:rsidRDefault="00AA390A" w:rsidP="005861E2">
      <w:pPr>
        <w:jc w:val="both"/>
      </w:pPr>
    </w:p>
    <w:p w:rsidR="00AA390A" w:rsidRDefault="00AA390A" w:rsidP="005861E2">
      <w:pPr>
        <w:jc w:val="both"/>
      </w:pPr>
      <w:r>
        <w:t>Предоставленный проект решения «</w:t>
      </w:r>
      <w:r w:rsidRPr="007002A3">
        <w:t xml:space="preserve">О внесении изменений в Решение Совета Кривопорожского сельского поселения «О бюджете Кривопорожского сельского поселения на </w:t>
      </w:r>
      <w:r>
        <w:t>2021</w:t>
      </w:r>
      <w:r w:rsidRPr="007002A3">
        <w:t xml:space="preserve"> год и плановый период 20</w:t>
      </w:r>
      <w:r>
        <w:t xml:space="preserve">22 и </w:t>
      </w:r>
      <w:r w:rsidRPr="007002A3">
        <w:t>20</w:t>
      </w:r>
      <w:r>
        <w:t>23</w:t>
      </w:r>
      <w:r w:rsidRPr="007002A3">
        <w:t xml:space="preserve"> год</w:t>
      </w:r>
      <w:r>
        <w:t>ов</w:t>
      </w:r>
      <w:r w:rsidRPr="007002A3">
        <w:t>»</w:t>
      </w:r>
      <w:r>
        <w:t xml:space="preserve"> отклонен.</w:t>
      </w:r>
    </w:p>
    <w:p w:rsidR="00AA390A" w:rsidRDefault="00AA390A" w:rsidP="005861E2">
      <w:pPr>
        <w:jc w:val="both"/>
      </w:pPr>
    </w:p>
    <w:p w:rsidR="00AA390A" w:rsidRDefault="00AA390A" w:rsidP="005861E2">
      <w:pPr>
        <w:jc w:val="both"/>
      </w:pPr>
      <w:proofErr w:type="gramStart"/>
      <w:r w:rsidRPr="00DB1326">
        <w:rPr>
          <w:b/>
        </w:rPr>
        <w:t>Выступил Сухан А.С.</w:t>
      </w:r>
      <w:r>
        <w:t xml:space="preserve"> предложил</w:t>
      </w:r>
      <w:proofErr w:type="gramEnd"/>
      <w:r>
        <w:t xml:space="preserve"> депутатам обсудить направления распределения  бюджетных средств межбюджетного трансферта передаваемого на решение вопросов местного значения в сумме 1 000 000,00 .</w:t>
      </w:r>
    </w:p>
    <w:p w:rsidR="00DB1326" w:rsidRDefault="00AA390A" w:rsidP="00DB1326">
      <w:pPr>
        <w:tabs>
          <w:tab w:val="left" w:pos="0"/>
        </w:tabs>
        <w:ind w:firstLine="709"/>
        <w:jc w:val="both"/>
      </w:pPr>
      <w:r>
        <w:t>Выступила Семенова Е.М. , сообщила о том</w:t>
      </w:r>
      <w:r w:rsidR="00DB1326">
        <w:t>,</w:t>
      </w:r>
      <w:r>
        <w:t xml:space="preserve"> что б погасить задолженность за услуги по работе паромной переправы</w:t>
      </w:r>
      <w:r w:rsidR="00DB1326">
        <w:t xml:space="preserve"> за период с 20 апреля по 31 мая 2021г. необходима сумма в размере 343050 рублей. </w:t>
      </w:r>
      <w:r w:rsidR="0097766F">
        <w:t xml:space="preserve">Так же в предоставленном проекте решения не было предусмотрено средств на техническое обслуживание </w:t>
      </w:r>
      <w:proofErr w:type="spellStart"/>
      <w:r w:rsidR="0097766F">
        <w:t>общедомового</w:t>
      </w:r>
      <w:proofErr w:type="spellEnd"/>
      <w:r w:rsidR="0097766F">
        <w:t xml:space="preserve"> имущества на 2021г. Образовывается задолженность за май месяц и необходимо предусмотреть средства хотя бы на июнь. </w:t>
      </w:r>
      <w:r w:rsidR="00DB1326">
        <w:t xml:space="preserve"> Предложила  распределить средства межбюджетного трансферта по следующим направлениям: 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 w:rsidRPr="00FC04A5">
        <w:t xml:space="preserve">- </w:t>
      </w:r>
      <w:r>
        <w:t xml:space="preserve"> главе администрации (возмещение ГСМ на 6 </w:t>
      </w:r>
      <w:proofErr w:type="spellStart"/>
      <w:proofErr w:type="gramStart"/>
      <w:r>
        <w:t>мес</w:t>
      </w:r>
      <w:proofErr w:type="spellEnd"/>
      <w:proofErr w:type="gramEnd"/>
      <w:r>
        <w:t>) – 25 000,00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>
        <w:t xml:space="preserve">-  содержание </w:t>
      </w:r>
      <w:proofErr w:type="spellStart"/>
      <w:r>
        <w:t>мун</w:t>
      </w:r>
      <w:proofErr w:type="gramStart"/>
      <w:r>
        <w:t>.к</w:t>
      </w:r>
      <w:proofErr w:type="gramEnd"/>
      <w:r>
        <w:t>азны</w:t>
      </w:r>
      <w:proofErr w:type="spellEnd"/>
      <w:r>
        <w:t xml:space="preserve"> (</w:t>
      </w:r>
      <w:proofErr w:type="spellStart"/>
      <w:r>
        <w:t>теплоэнергия</w:t>
      </w:r>
      <w:proofErr w:type="spellEnd"/>
      <w:r>
        <w:t>) – 368000,00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>
        <w:t xml:space="preserve">-  взносы в фонд </w:t>
      </w:r>
      <w:proofErr w:type="spellStart"/>
      <w:r>
        <w:t>капит</w:t>
      </w:r>
      <w:proofErr w:type="spellEnd"/>
      <w:r>
        <w:t>. ремонта – 150250,00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>
        <w:t>-  выполнение работ по тех</w:t>
      </w:r>
      <w:proofErr w:type="gramStart"/>
      <w:r>
        <w:t>.э</w:t>
      </w:r>
      <w:proofErr w:type="gramEnd"/>
      <w:r>
        <w:t>кспертизе 17 домов задолженность 2020г – 22 100,00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>
        <w:t xml:space="preserve">- оказание услуг по техническому обслуживанию </w:t>
      </w:r>
      <w:proofErr w:type="spellStart"/>
      <w:r>
        <w:t>общедомового</w:t>
      </w:r>
      <w:proofErr w:type="spellEnd"/>
      <w:r>
        <w:t xml:space="preserve"> имущества задолженность 2020г., май-июнь 2021г – 79500 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>
        <w:t>- электроэнергия по мировому соглашению 12 000,00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>
        <w:t>- пени по налогам 100,00</w:t>
      </w:r>
    </w:p>
    <w:p w:rsidR="00DB1326" w:rsidRDefault="00DB1326" w:rsidP="00DB1326">
      <w:pPr>
        <w:tabs>
          <w:tab w:val="left" w:pos="0"/>
        </w:tabs>
        <w:ind w:firstLine="709"/>
        <w:jc w:val="both"/>
      </w:pPr>
      <w:r>
        <w:t xml:space="preserve">-оказание услуг по перевозке пассажиров и автотранспорта по паромной переправе в п. </w:t>
      </w:r>
      <w:proofErr w:type="spellStart"/>
      <w:r>
        <w:t>Панозеро</w:t>
      </w:r>
      <w:proofErr w:type="spellEnd"/>
      <w:r>
        <w:t xml:space="preserve"> (с 20 апреля по 31 мая 2021)-343050</w:t>
      </w:r>
    </w:p>
    <w:p w:rsidR="00DB1326" w:rsidRDefault="00DB1326" w:rsidP="00DB1326">
      <w:pPr>
        <w:tabs>
          <w:tab w:val="left" w:pos="0"/>
        </w:tabs>
        <w:ind w:firstLine="709"/>
        <w:jc w:val="both"/>
      </w:pPr>
    </w:p>
    <w:p w:rsidR="00DB1326" w:rsidRDefault="00DB1326" w:rsidP="00DB1326">
      <w:pPr>
        <w:tabs>
          <w:tab w:val="left" w:pos="0"/>
        </w:tabs>
        <w:ind w:firstLine="709"/>
        <w:jc w:val="both"/>
      </w:pPr>
      <w:proofErr w:type="gramStart"/>
      <w:r w:rsidRPr="00DB1326">
        <w:rPr>
          <w:b/>
        </w:rPr>
        <w:t>Выступил Сухан А.С.</w:t>
      </w:r>
      <w:r>
        <w:t xml:space="preserve"> предложил</w:t>
      </w:r>
      <w:proofErr w:type="gramEnd"/>
      <w:r>
        <w:t xml:space="preserve"> депутатам проголосовать за данное предложение.</w:t>
      </w:r>
    </w:p>
    <w:p w:rsidR="00AA390A" w:rsidRDefault="00AA390A" w:rsidP="005861E2">
      <w:pPr>
        <w:jc w:val="both"/>
      </w:pPr>
    </w:p>
    <w:p w:rsidR="00DB1326" w:rsidRPr="007B752B" w:rsidRDefault="00DB1326" w:rsidP="00DB1326">
      <w:pPr>
        <w:jc w:val="both"/>
      </w:pPr>
      <w:r w:rsidRPr="007B752B">
        <w:rPr>
          <w:u w:val="single"/>
        </w:rPr>
        <w:t>Голосование:</w:t>
      </w:r>
    </w:p>
    <w:p w:rsidR="00DB1326" w:rsidRPr="007B752B" w:rsidRDefault="00DB1326" w:rsidP="00DB1326">
      <w:pPr>
        <w:jc w:val="both"/>
      </w:pPr>
      <w:r w:rsidRPr="007B752B">
        <w:t>За –</w:t>
      </w:r>
      <w:r>
        <w:t>6</w:t>
      </w:r>
    </w:p>
    <w:p w:rsidR="00DB1326" w:rsidRPr="007B752B" w:rsidRDefault="00DB1326" w:rsidP="00DB1326">
      <w:pPr>
        <w:jc w:val="both"/>
      </w:pPr>
      <w:r w:rsidRPr="007B752B">
        <w:t>Против –</w:t>
      </w:r>
      <w:r>
        <w:t>0</w:t>
      </w:r>
    </w:p>
    <w:p w:rsidR="00AA390A" w:rsidRDefault="00DB1326" w:rsidP="00DB1326">
      <w:pPr>
        <w:jc w:val="both"/>
      </w:pPr>
      <w:r w:rsidRPr="007B752B">
        <w:t>Воздержавшиеся –</w:t>
      </w:r>
      <w:r>
        <w:t>0</w:t>
      </w:r>
    </w:p>
    <w:p w:rsidR="00DB1326" w:rsidRDefault="00DB1326" w:rsidP="00DB1326">
      <w:pPr>
        <w:jc w:val="both"/>
      </w:pPr>
    </w:p>
    <w:p w:rsidR="00DB1326" w:rsidRDefault="00DB1326" w:rsidP="00DB1326">
      <w:pPr>
        <w:jc w:val="both"/>
      </w:pPr>
      <w:proofErr w:type="gramStart"/>
      <w:r>
        <w:t xml:space="preserve">Принято решение:  отправить настоящий протокол в финансовый отдел администрации </w:t>
      </w:r>
      <w:proofErr w:type="spellStart"/>
      <w:r>
        <w:t>Кемского</w:t>
      </w:r>
      <w:proofErr w:type="spellEnd"/>
      <w:r>
        <w:t xml:space="preserve"> муниципального района для составления  проекта решения «</w:t>
      </w:r>
      <w:r w:rsidRPr="007002A3">
        <w:t xml:space="preserve">О внесении изменений в Решение Совета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«О бюджете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на </w:t>
      </w:r>
      <w:r>
        <w:t>2021</w:t>
      </w:r>
      <w:r w:rsidRPr="007002A3">
        <w:t xml:space="preserve"> год и плановый период 20</w:t>
      </w:r>
      <w:r>
        <w:t xml:space="preserve">22 и </w:t>
      </w:r>
      <w:r w:rsidRPr="007002A3">
        <w:t>20</w:t>
      </w:r>
      <w:r>
        <w:t>23</w:t>
      </w:r>
      <w:r w:rsidRPr="007002A3">
        <w:t xml:space="preserve"> год</w:t>
      </w:r>
      <w:r>
        <w:t>ов</w:t>
      </w:r>
      <w:r w:rsidRPr="007002A3">
        <w:t>»</w:t>
      </w:r>
      <w:r>
        <w:t xml:space="preserve">, в соответствии  с  принятыми решениями по распределению финансовых средств межбюджетного трансферта. </w:t>
      </w:r>
      <w:proofErr w:type="gramEnd"/>
    </w:p>
    <w:p w:rsidR="00DB1326" w:rsidRDefault="00DB1326" w:rsidP="00DB1326">
      <w:pPr>
        <w:jc w:val="both"/>
      </w:pPr>
      <w:r>
        <w:t xml:space="preserve">Сессию </w:t>
      </w:r>
      <w:r w:rsidR="003F70F7">
        <w:t>по пр</w:t>
      </w:r>
      <w:r w:rsidR="0097766F">
        <w:t>и</w:t>
      </w:r>
      <w:r w:rsidR="003F70F7">
        <w:t xml:space="preserve">нятию решения </w:t>
      </w:r>
      <w:r w:rsidR="0097766F">
        <w:t>«</w:t>
      </w:r>
      <w:r w:rsidR="0097766F" w:rsidRPr="007002A3">
        <w:t xml:space="preserve">О внесении изменений в Решение Совета </w:t>
      </w:r>
      <w:proofErr w:type="spellStart"/>
      <w:r w:rsidR="0097766F" w:rsidRPr="007002A3">
        <w:t>Кривопорожского</w:t>
      </w:r>
      <w:proofErr w:type="spellEnd"/>
      <w:r w:rsidR="0097766F" w:rsidRPr="007002A3">
        <w:t xml:space="preserve"> сельского поселения «О бюджете </w:t>
      </w:r>
      <w:proofErr w:type="spellStart"/>
      <w:r w:rsidR="0097766F" w:rsidRPr="007002A3">
        <w:t>Кривопорожского</w:t>
      </w:r>
      <w:proofErr w:type="spellEnd"/>
      <w:r w:rsidR="0097766F" w:rsidRPr="007002A3">
        <w:t xml:space="preserve"> сельского поселения на </w:t>
      </w:r>
      <w:r w:rsidR="0097766F">
        <w:t>2021</w:t>
      </w:r>
      <w:r w:rsidR="0097766F" w:rsidRPr="007002A3">
        <w:t xml:space="preserve"> год и плановый период 20</w:t>
      </w:r>
      <w:r w:rsidR="0097766F">
        <w:t xml:space="preserve">22 и </w:t>
      </w:r>
      <w:r w:rsidR="0097766F" w:rsidRPr="007002A3">
        <w:t>20</w:t>
      </w:r>
      <w:r w:rsidR="0097766F">
        <w:t>23</w:t>
      </w:r>
      <w:r w:rsidR="0097766F" w:rsidRPr="007002A3">
        <w:t xml:space="preserve"> год</w:t>
      </w:r>
      <w:r w:rsidR="0097766F">
        <w:t>ов</w:t>
      </w:r>
      <w:r w:rsidR="0097766F" w:rsidRPr="007002A3">
        <w:t>»</w:t>
      </w:r>
      <w:r w:rsidR="0097766F">
        <w:t xml:space="preserve"> провести 3 июня 2021г. </w:t>
      </w:r>
    </w:p>
    <w:p w:rsidR="00AA390A" w:rsidRDefault="00AA390A" w:rsidP="005861E2">
      <w:pPr>
        <w:jc w:val="both"/>
      </w:pPr>
    </w:p>
    <w:p w:rsidR="00AA390A" w:rsidRPr="007B752B" w:rsidRDefault="00AA390A" w:rsidP="005861E2">
      <w:pPr>
        <w:jc w:val="both"/>
      </w:pPr>
    </w:p>
    <w:p w:rsidR="005861E2" w:rsidRPr="007B752B" w:rsidRDefault="005861E2" w:rsidP="005861E2">
      <w:pPr>
        <w:jc w:val="both"/>
      </w:pPr>
    </w:p>
    <w:p w:rsidR="00CC15F2" w:rsidRDefault="00CC15F2" w:rsidP="00792CA7">
      <w:pPr>
        <w:jc w:val="both"/>
      </w:pPr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E84F68">
          <w:pgSz w:w="11906" w:h="16838" w:code="9"/>
          <w:pgMar w:top="567" w:right="1106" w:bottom="709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</w:t>
      </w:r>
      <w:r w:rsidR="00BA004D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4D82"/>
    <w:multiLevelType w:val="hybridMultilevel"/>
    <w:tmpl w:val="7B82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1210E"/>
    <w:rsid w:val="00020767"/>
    <w:rsid w:val="00022232"/>
    <w:rsid w:val="00027F83"/>
    <w:rsid w:val="000331BC"/>
    <w:rsid w:val="00042D38"/>
    <w:rsid w:val="00043767"/>
    <w:rsid w:val="00047335"/>
    <w:rsid w:val="00051B4E"/>
    <w:rsid w:val="00056AAE"/>
    <w:rsid w:val="00064546"/>
    <w:rsid w:val="00064A5A"/>
    <w:rsid w:val="000656B0"/>
    <w:rsid w:val="00081833"/>
    <w:rsid w:val="0009701E"/>
    <w:rsid w:val="000A5F41"/>
    <w:rsid w:val="000B1442"/>
    <w:rsid w:val="000B14FB"/>
    <w:rsid w:val="000F3B60"/>
    <w:rsid w:val="0010280E"/>
    <w:rsid w:val="00121E60"/>
    <w:rsid w:val="00121F1A"/>
    <w:rsid w:val="00127879"/>
    <w:rsid w:val="00141518"/>
    <w:rsid w:val="0017692E"/>
    <w:rsid w:val="001854C9"/>
    <w:rsid w:val="001A086E"/>
    <w:rsid w:val="001B3892"/>
    <w:rsid w:val="001D41E8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87677"/>
    <w:rsid w:val="002B1D7A"/>
    <w:rsid w:val="002B3888"/>
    <w:rsid w:val="002D40AB"/>
    <w:rsid w:val="002D40D8"/>
    <w:rsid w:val="002E1183"/>
    <w:rsid w:val="002F3338"/>
    <w:rsid w:val="0031410C"/>
    <w:rsid w:val="003224A0"/>
    <w:rsid w:val="00351EC2"/>
    <w:rsid w:val="00354E64"/>
    <w:rsid w:val="00355BDA"/>
    <w:rsid w:val="0036266F"/>
    <w:rsid w:val="003A2EDA"/>
    <w:rsid w:val="003E437E"/>
    <w:rsid w:val="003F60B6"/>
    <w:rsid w:val="003F70F7"/>
    <w:rsid w:val="00405DF4"/>
    <w:rsid w:val="00410B7F"/>
    <w:rsid w:val="00416BB0"/>
    <w:rsid w:val="00417BFD"/>
    <w:rsid w:val="0042231F"/>
    <w:rsid w:val="00424F57"/>
    <w:rsid w:val="00433AB6"/>
    <w:rsid w:val="00444E2B"/>
    <w:rsid w:val="0045549B"/>
    <w:rsid w:val="004679DA"/>
    <w:rsid w:val="00471257"/>
    <w:rsid w:val="00474CCE"/>
    <w:rsid w:val="00492ADE"/>
    <w:rsid w:val="004A5AAE"/>
    <w:rsid w:val="004B2D06"/>
    <w:rsid w:val="004C5F06"/>
    <w:rsid w:val="004E0442"/>
    <w:rsid w:val="004E3FDC"/>
    <w:rsid w:val="00514315"/>
    <w:rsid w:val="00530A10"/>
    <w:rsid w:val="005402FD"/>
    <w:rsid w:val="00545ED5"/>
    <w:rsid w:val="00576124"/>
    <w:rsid w:val="005861E2"/>
    <w:rsid w:val="00590A74"/>
    <w:rsid w:val="005A0E66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5E6131"/>
    <w:rsid w:val="00600935"/>
    <w:rsid w:val="00610E34"/>
    <w:rsid w:val="00621A5F"/>
    <w:rsid w:val="00635996"/>
    <w:rsid w:val="006604EA"/>
    <w:rsid w:val="006A2EDD"/>
    <w:rsid w:val="006C2BB5"/>
    <w:rsid w:val="006C626B"/>
    <w:rsid w:val="006D5CB0"/>
    <w:rsid w:val="006D7BBE"/>
    <w:rsid w:val="006F5C30"/>
    <w:rsid w:val="006F610E"/>
    <w:rsid w:val="00706DF6"/>
    <w:rsid w:val="007145C0"/>
    <w:rsid w:val="00715E8A"/>
    <w:rsid w:val="0072061A"/>
    <w:rsid w:val="0072112D"/>
    <w:rsid w:val="00730427"/>
    <w:rsid w:val="00737740"/>
    <w:rsid w:val="007458D5"/>
    <w:rsid w:val="00792CA7"/>
    <w:rsid w:val="007B0D54"/>
    <w:rsid w:val="007B752B"/>
    <w:rsid w:val="007C66F1"/>
    <w:rsid w:val="007D4F82"/>
    <w:rsid w:val="007D659D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84B67"/>
    <w:rsid w:val="008904C3"/>
    <w:rsid w:val="0089349C"/>
    <w:rsid w:val="008A0353"/>
    <w:rsid w:val="008A49C8"/>
    <w:rsid w:val="008B641B"/>
    <w:rsid w:val="008C4FF3"/>
    <w:rsid w:val="008E15E0"/>
    <w:rsid w:val="008E3AFF"/>
    <w:rsid w:val="008E699C"/>
    <w:rsid w:val="009002C9"/>
    <w:rsid w:val="00902FDA"/>
    <w:rsid w:val="00910A87"/>
    <w:rsid w:val="00970E81"/>
    <w:rsid w:val="0097766F"/>
    <w:rsid w:val="009A3D73"/>
    <w:rsid w:val="009D1871"/>
    <w:rsid w:val="009D275C"/>
    <w:rsid w:val="009D4B7D"/>
    <w:rsid w:val="009E2A6E"/>
    <w:rsid w:val="009F0564"/>
    <w:rsid w:val="009F2717"/>
    <w:rsid w:val="00A12333"/>
    <w:rsid w:val="00A55FEE"/>
    <w:rsid w:val="00A61200"/>
    <w:rsid w:val="00A642AB"/>
    <w:rsid w:val="00A670AE"/>
    <w:rsid w:val="00A8356A"/>
    <w:rsid w:val="00AA390A"/>
    <w:rsid w:val="00AB6608"/>
    <w:rsid w:val="00AC6EBE"/>
    <w:rsid w:val="00AD450B"/>
    <w:rsid w:val="00AE2EF5"/>
    <w:rsid w:val="00AF010D"/>
    <w:rsid w:val="00AF6626"/>
    <w:rsid w:val="00B01247"/>
    <w:rsid w:val="00B02B27"/>
    <w:rsid w:val="00B118A3"/>
    <w:rsid w:val="00B22DAC"/>
    <w:rsid w:val="00B75FE4"/>
    <w:rsid w:val="00B873F0"/>
    <w:rsid w:val="00B95A0A"/>
    <w:rsid w:val="00BA004D"/>
    <w:rsid w:val="00BB1238"/>
    <w:rsid w:val="00BE202D"/>
    <w:rsid w:val="00BE40AC"/>
    <w:rsid w:val="00C01D25"/>
    <w:rsid w:val="00C10C38"/>
    <w:rsid w:val="00C208A0"/>
    <w:rsid w:val="00C21773"/>
    <w:rsid w:val="00C7568C"/>
    <w:rsid w:val="00C84B52"/>
    <w:rsid w:val="00C96898"/>
    <w:rsid w:val="00CA691D"/>
    <w:rsid w:val="00CA7A1C"/>
    <w:rsid w:val="00CB2997"/>
    <w:rsid w:val="00CC15F2"/>
    <w:rsid w:val="00CE234F"/>
    <w:rsid w:val="00CE6D02"/>
    <w:rsid w:val="00D04A6C"/>
    <w:rsid w:val="00D14ECB"/>
    <w:rsid w:val="00D14F54"/>
    <w:rsid w:val="00D53154"/>
    <w:rsid w:val="00D5339C"/>
    <w:rsid w:val="00D72AB8"/>
    <w:rsid w:val="00D82355"/>
    <w:rsid w:val="00DB1326"/>
    <w:rsid w:val="00DB2F57"/>
    <w:rsid w:val="00DB34A1"/>
    <w:rsid w:val="00DB76B4"/>
    <w:rsid w:val="00DC6957"/>
    <w:rsid w:val="00DD0E5C"/>
    <w:rsid w:val="00DD73B4"/>
    <w:rsid w:val="00DF40B1"/>
    <w:rsid w:val="00DF592F"/>
    <w:rsid w:val="00DF61BA"/>
    <w:rsid w:val="00E074E4"/>
    <w:rsid w:val="00E10716"/>
    <w:rsid w:val="00E12242"/>
    <w:rsid w:val="00E12333"/>
    <w:rsid w:val="00E14EC0"/>
    <w:rsid w:val="00E27A97"/>
    <w:rsid w:val="00E35247"/>
    <w:rsid w:val="00E5230D"/>
    <w:rsid w:val="00E57226"/>
    <w:rsid w:val="00E742BE"/>
    <w:rsid w:val="00E83A0B"/>
    <w:rsid w:val="00E84F68"/>
    <w:rsid w:val="00E905E2"/>
    <w:rsid w:val="00EB3C40"/>
    <w:rsid w:val="00EB46FA"/>
    <w:rsid w:val="00EC37D7"/>
    <w:rsid w:val="00ED1B8D"/>
    <w:rsid w:val="00ED4224"/>
    <w:rsid w:val="00ED4B22"/>
    <w:rsid w:val="00EE0E87"/>
    <w:rsid w:val="00EE127F"/>
    <w:rsid w:val="00EE199C"/>
    <w:rsid w:val="00EE3D2B"/>
    <w:rsid w:val="00EF1985"/>
    <w:rsid w:val="00EF37E6"/>
    <w:rsid w:val="00EF661B"/>
    <w:rsid w:val="00F12339"/>
    <w:rsid w:val="00F17018"/>
    <w:rsid w:val="00F202BD"/>
    <w:rsid w:val="00F24128"/>
    <w:rsid w:val="00F3605E"/>
    <w:rsid w:val="00F60345"/>
    <w:rsid w:val="00F635FF"/>
    <w:rsid w:val="00F71349"/>
    <w:rsid w:val="00F7347F"/>
    <w:rsid w:val="00F7604D"/>
    <w:rsid w:val="00F87C82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qFormat/>
    <w:rsid w:val="00E5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19</cp:revision>
  <cp:lastPrinted>2020-03-27T08:20:00Z</cp:lastPrinted>
  <dcterms:created xsi:type="dcterms:W3CDTF">2021-05-13T09:04:00Z</dcterms:created>
  <dcterms:modified xsi:type="dcterms:W3CDTF">2021-05-31T08:45:00Z</dcterms:modified>
</cp:coreProperties>
</file>